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95" w:rsidRPr="00692495" w:rsidRDefault="00692495" w:rsidP="006924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 УРОКА по теме «Спорт в нашей жизни» в 5 классе</w:t>
      </w:r>
    </w:p>
    <w:p w:rsidR="00692495" w:rsidRPr="00B91DC3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B91DC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Предмет</w:t>
      </w:r>
      <w:r w:rsidRPr="00B91DC3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: английский язык</w:t>
      </w:r>
    </w:p>
    <w:p w:rsidR="00692495" w:rsidRPr="00B91DC3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B91DC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Класс</w:t>
      </w:r>
      <w:r w:rsidR="00B91DC3" w:rsidRPr="00B91DC3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: 5а</w:t>
      </w:r>
    </w:p>
    <w:p w:rsidR="00B91DC3" w:rsidRPr="00B91DC3" w:rsidRDefault="00B91DC3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B91DC3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Учитель: </w:t>
      </w:r>
      <w:proofErr w:type="spellStart"/>
      <w:r w:rsidRPr="00B91DC3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Аскерова</w:t>
      </w:r>
      <w:proofErr w:type="spellEnd"/>
      <w:r w:rsidRPr="00B91DC3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Х.А.</w:t>
      </w:r>
    </w:p>
    <w:p w:rsidR="00692495" w:rsidRPr="00B91DC3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B91DC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Урок</w:t>
      </w:r>
      <w:r w:rsidRPr="00B91DC3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: № 7 в теме «Спорт в жизни человека»</w:t>
      </w:r>
    </w:p>
    <w:p w:rsidR="00692495" w:rsidRPr="00B91DC3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B91DC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 урока</w:t>
      </w:r>
      <w:r w:rsidRPr="00B91DC3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: «Спорт в нашей жизни»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Тип </w:t>
      </w:r>
      <w:proofErr w:type="gramStart"/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урока:</w:t>
      </w: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Комбинированный урок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систематизация знаний по теме «Спорт», активизация коммуникативной деятельности учащихся на основе изученного материала.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урока: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</w:t>
      </w:r>
      <w:r w:rsidRPr="0069249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бразовательные:</w:t>
      </w: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актуализация знаний учащихся по теме «Спорт», расширение кругозора по англоязычному страноведению, закрепление грамматической темы – условные предложения; активизация употребления тематической лексики, развитие навыков </w:t>
      </w: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аудирования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частичным извлечением информации, развитие навыков чтения с полным пониманием текста.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развивающие:</w:t>
      </w: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развитие коммуникативных умений (</w:t>
      </w: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аудирования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говорения, чтения, письма), развитие способности формировать и формулировать мысли средствами английского языка, развитие памяти, мышления, воображения, интереса, повышение мотивации к общению на английском языке.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воспитательные:</w:t>
      </w: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воспитание уважительного отношения к обычаям и традициям страны изучаемого языка, развитие умения работать в группах, уважительно относиться к сверстникам, воспитание стремления к активному здоровому образу жизни.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Межпредметные</w:t>
      </w:r>
      <w:proofErr w:type="spellEnd"/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связи: </w:t>
      </w: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география, история, физическая культура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Оснащение урока:</w:t>
      </w:r>
    </w:p>
    <w:p w:rsidR="00692495" w:rsidRPr="00692495" w:rsidRDefault="00692495" w:rsidP="00692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тематическое</w:t>
      </w: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видео</w:t>
      </w: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«Sports in Britain»</w:t>
      </w:r>
    </w:p>
    <w:p w:rsidR="00692495" w:rsidRPr="00692495" w:rsidRDefault="00692495" w:rsidP="00692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слайды - сопровождение урока</w:t>
      </w:r>
    </w:p>
    <w:p w:rsidR="00692495" w:rsidRPr="00692495" w:rsidRDefault="00692495" w:rsidP="00692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компьютер, интерактивная доска, доступ в Интернет.</w:t>
      </w:r>
    </w:p>
    <w:p w:rsidR="00692495" w:rsidRPr="00692495" w:rsidRDefault="00692495" w:rsidP="00692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раздаточный материал.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Форма работы:</w:t>
      </w: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индивидуальная, групповая, парная, фронтальная.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типу данный урок является уроком обобщения и систематизации знаний на промежуточном этапе. Он включает в себя несколько этапов, которые ведут к достижению основной цели урока:</w:t>
      </w:r>
    </w:p>
    <w:tbl>
      <w:tblPr>
        <w:tblW w:w="84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90"/>
        <w:gridCol w:w="1799"/>
        <w:gridCol w:w="3820"/>
        <w:gridCol w:w="1835"/>
      </w:tblGrid>
      <w:tr w:rsidR="00692495" w:rsidRPr="00692495" w:rsidTr="00692495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Формы работы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Задача этапа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Оценивание</w:t>
            </w:r>
          </w:p>
        </w:tc>
      </w:tr>
      <w:tr w:rsidR="00692495" w:rsidRPr="00692495" w:rsidTr="00692495">
        <w:tc>
          <w:tcPr>
            <w:tcW w:w="8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1.Организационный этап</w:t>
            </w:r>
          </w:p>
        </w:tc>
      </w:tr>
      <w:tr w:rsidR="00692495" w:rsidRPr="00692495" w:rsidTr="00692495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Речевая зарядка (мозговой штурм)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фронтальная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Ввод учащихся в атмосферу английского языка, создание благоприятной, дружеской атмосферы в аудитории.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495" w:rsidRPr="00692495" w:rsidTr="00692495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Введение в тему урока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фронтальная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Введение темы урока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495" w:rsidRPr="00692495" w:rsidTr="00692495">
        <w:trPr>
          <w:trHeight w:val="192"/>
        </w:trPr>
        <w:tc>
          <w:tcPr>
            <w:tcW w:w="8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Основной этап.</w:t>
            </w:r>
          </w:p>
        </w:tc>
      </w:tr>
      <w:tr w:rsidR="00692495" w:rsidRPr="00692495" w:rsidTr="00692495">
        <w:trPr>
          <w:trHeight w:val="816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Развитие навыков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умения воспринимать иноязычную речь на слух с частичным извлечением информации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взаимопроверка</w:t>
            </w:r>
          </w:p>
        </w:tc>
      </w:tr>
      <w:tr w:rsidR="00692495" w:rsidRPr="00692495" w:rsidTr="00692495">
        <w:trPr>
          <w:trHeight w:val="444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Закрепление грамматических навыков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Использование времен 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PresentSimple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 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Future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simple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условных предложениях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самопроверка</w:t>
            </w:r>
          </w:p>
        </w:tc>
      </w:tr>
      <w:tr w:rsidR="00692495" w:rsidRPr="00692495" w:rsidTr="00692495">
        <w:trPr>
          <w:trHeight w:val="384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Динамическая пауза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Снятие умственного напряжения, релаксация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495" w:rsidRPr="00692495" w:rsidTr="00692495">
        <w:trPr>
          <w:trHeight w:val="384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навыков чтения.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Отработка навыков формулировки ответов на вопросы, обобщение знаний по теме</w:t>
            </w:r>
          </w:p>
        </w:tc>
        <w:tc>
          <w:tcPr>
            <w:tcW w:w="15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самопроверка</w:t>
            </w:r>
          </w:p>
        </w:tc>
      </w:tr>
      <w:tr w:rsidR="00692495" w:rsidRPr="00692495" w:rsidTr="00692495">
        <w:trPr>
          <w:trHeight w:val="768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навыков устной речи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фронтальная, парная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Активизация коммуникативной деятельности учащихся на основе изученного материала.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 учителя</w:t>
            </w:r>
          </w:p>
        </w:tc>
      </w:tr>
      <w:tr w:rsidR="00692495" w:rsidRPr="00692495" w:rsidTr="00692495">
        <w:trPr>
          <w:trHeight w:val="48"/>
        </w:trPr>
        <w:tc>
          <w:tcPr>
            <w:tcW w:w="824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  <w:r w:rsidRPr="0069249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Заключительный этап</w:t>
            </w:r>
          </w:p>
        </w:tc>
      </w:tr>
      <w:tr w:rsidR="00692495" w:rsidRPr="00692495" w:rsidTr="00692495">
        <w:trPr>
          <w:trHeight w:val="37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фронтальная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Подведение итогов урока. Рефлексия.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План-конспект урока «Спорт в нашей жизни»</w:t>
      </w:r>
    </w:p>
    <w:tbl>
      <w:tblPr>
        <w:tblW w:w="86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46"/>
        <w:gridCol w:w="2151"/>
        <w:gridCol w:w="5142"/>
      </w:tblGrid>
      <w:tr w:rsidR="00692495" w:rsidRPr="00692495" w:rsidTr="0069249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Действия учителя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Деятельность обучающихся</w:t>
            </w:r>
          </w:p>
        </w:tc>
      </w:tr>
      <w:tr w:rsidR="00692495" w:rsidRPr="00692495" w:rsidTr="00692495">
        <w:tc>
          <w:tcPr>
            <w:tcW w:w="8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 Организационный этап</w:t>
            </w:r>
          </w:p>
        </w:tc>
      </w:tr>
      <w:tr w:rsidR="00692495" w:rsidRPr="00FF13C7" w:rsidTr="0069249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Речевая зарядка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мин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Приветствие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Hello, my dear pupils.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How are you? 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1, 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2, 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3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 have some pictures to show you. Match the picture with the appropriate word. 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У1, У2…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Right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you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are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Yes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it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is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….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Thanks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Hello, teacher!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I'm fine, thanks.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I’m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OK…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Выполняют задание: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http://learningapps.org/1376246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-This is tennis/basketball/boxing…</w:t>
            </w:r>
          </w:p>
        </w:tc>
      </w:tr>
      <w:tr w:rsidR="00692495" w:rsidRPr="00692495" w:rsidTr="0069249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Введение 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темыурокa</w:t>
            </w:r>
            <w:proofErr w:type="spellEnd"/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мин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помощью наводящих вопросов подводит учащихся к теме урока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Do you like sport? 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1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Is it important for people to go in for sports? 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2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What sport are you fond of doing? 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3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Are you good at ____? 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3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-What is the theme of our lesson? 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1, 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2, 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3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-Yes, you are right. Today we are talking about sport in our life.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Отвечая на вопросы учителя, выводят тему урока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-Yes, I do/ No, I don’t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-Yes, it is important.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-I’m fond of _____.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Yes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I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am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Sport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692495" w:rsidRPr="00692495" w:rsidTr="00692495">
        <w:tc>
          <w:tcPr>
            <w:tcW w:w="8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 Основная часть.</w:t>
            </w:r>
          </w:p>
        </w:tc>
      </w:tr>
      <w:tr w:rsidR="00692495" w:rsidRPr="00692495" w:rsidTr="00692495">
        <w:trPr>
          <w:trHeight w:val="3612"/>
        </w:trPr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Развитие навыков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мин</w:t>
            </w:r>
          </w:p>
        </w:tc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Do you know what the most popular sport in Britain is? 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1, 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2, 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3.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Let’s check it up! (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)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Your task is to answer the questions.</w:t>
            </w:r>
          </w:p>
          <w:p w:rsidR="00692495" w:rsidRPr="00692495" w:rsidRDefault="00692495" w:rsidP="00692495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What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sport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takes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place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at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these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venues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(места проведения каких-либо мероприятий)?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Wembley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 </w:t>
            </w:r>
            <w:proofErr w:type="spellStart"/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football</w:t>
            </w:r>
            <w:proofErr w:type="spellEnd"/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Wimbledon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 </w:t>
            </w:r>
            <w:proofErr w:type="spellStart"/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tennis</w:t>
            </w:r>
            <w:proofErr w:type="spellEnd"/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St.Andrew’s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golf</w:t>
            </w:r>
            <w:proofErr w:type="spellEnd"/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Henley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rowing</w:t>
            </w:r>
            <w:proofErr w:type="spellEnd"/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Lord’s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 </w:t>
            </w:r>
            <w:proofErr w:type="spellStart"/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cricket</w:t>
            </w:r>
            <w:proofErr w:type="spellEnd"/>
          </w:p>
          <w:p w:rsidR="00692495" w:rsidRPr="00692495" w:rsidRDefault="00692495" w:rsidP="00692495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How often does she go swimming? - 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Once a week</w:t>
            </w:r>
          </w:p>
          <w:p w:rsidR="00692495" w:rsidRPr="00692495" w:rsidRDefault="00692495" w:rsidP="00692495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Why does he do swimming? 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It’s fun and it’s a great sport.</w:t>
            </w:r>
          </w:p>
          <w:p w:rsidR="00692495" w:rsidRPr="00692495" w:rsidRDefault="00692495" w:rsidP="00692495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What sport do most British people like? 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walking</w:t>
            </w:r>
          </w:p>
          <w:p w:rsidR="00692495" w:rsidRPr="00692495" w:rsidRDefault="00692495" w:rsidP="00692495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Do</w:t>
            </w:r>
            <w:proofErr w:type="gram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the British like to watch sports? </w:t>
            </w:r>
            <w:proofErr w:type="spellStart"/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Yes</w:t>
            </w:r>
            <w:proofErr w:type="spellEnd"/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they</w:t>
            </w:r>
            <w:proofErr w:type="spellEnd"/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do</w:t>
            </w:r>
            <w:proofErr w:type="spellEnd"/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692495" w:rsidRPr="00692495" w:rsidRDefault="00692495" w:rsidP="00692495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What other sports were spoken about? 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Cycling, horse racing, motor racing, rugby.</w:t>
            </w:r>
          </w:p>
        </w:tc>
        <w:tc>
          <w:tcPr>
            <w:tcW w:w="28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It’s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football</w:t>
            </w:r>
            <w:proofErr w:type="spellEnd"/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It’s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cricket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tennis</w:t>
            </w:r>
            <w:proofErr w:type="spellEnd"/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Смотрят видео (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http://www.youtube.com/watch?v=QOvam44IyWc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(0.30-2.47 сек)), выполняют задание самостоятельно, затем проверяют (презентация 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ppt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692495" w:rsidRPr="00692495" w:rsidTr="00692495">
        <w:trPr>
          <w:trHeight w:val="180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Закрепление грамматических навыков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мин.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Thanks for your answers, and now I offer you to take part in horse racing. But firstly do the task on your own: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val="en-US" w:eastAsia="ru-RU"/>
              </w:rPr>
              <w:t>Open the brackets to make sentences correct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If you _________ (not to go) in for sports, you ________ (not to be) healthy.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When he ________ (train) hard, he ________ (win) the competitions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If people _______ (do) sports, they ________ (keep) fit.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This family ________ (run) in the park, if it _________ (not to rain).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The Russians _______ (be) happy when our football team _______ (become) the winner of the championship.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We ________ (go) to watch the Olympic games in Rio, if we _______ (have) free time.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Your time is up. We have 3 teams (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колонкам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делятся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команды</w:t>
            </w: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).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Our congratulations and applause to the winners!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Выполняют задание самостоятельно, проверяют (соревнование по командам):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http://learningapps.org/display?v=pa72192aa01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495" w:rsidRPr="00692495" w:rsidTr="00692495">
        <w:trPr>
          <w:trHeight w:val="1476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Динамическая пауза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мин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We are a little bit tired after the competition, so let’s have a rest.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Stand up, please. Act out what I say: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Sport is fun for girls and boys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br/>
              <w:t>It’s much better than the toys.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br/>
              <w:t>You can sledge and ski and skate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br/>
              <w:t>And throw snowballs with Kate.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br/>
              <w:t>You can swim and play football,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br/>
              <w:t>Hockey, tennis, basketball.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br/>
              <w:t>You can jump and you can run,</w:t>
            </w:r>
            <w:r w:rsidRPr="0069249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br/>
              <w:t>You can have a lot of fun.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Sit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down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please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снятия умственного напряжения, учащие изображают то, что называет учитель.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495" w:rsidRPr="00692495" w:rsidTr="00692495">
        <w:trPr>
          <w:trHeight w:val="672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навыков чтения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 мин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Let’s continue to work.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Read the text and complete the dialogue between Kate and John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Читают текст, отвечают на вопросы (заполняют диалог)</w:t>
            </w:r>
          </w:p>
        </w:tc>
      </w:tr>
      <w:tr w:rsidR="00692495" w:rsidRPr="00692495" w:rsidTr="00692495">
        <w:trPr>
          <w:trHeight w:val="672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навыков устной речи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 мин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Now it’s your turn to speak about sports in our life.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Make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your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own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dialogues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Составляют собственные диалоги</w:t>
            </w:r>
          </w:p>
        </w:tc>
      </w:tr>
      <w:tr w:rsidR="00692495" w:rsidRPr="00692495" w:rsidTr="00692495">
        <w:trPr>
          <w:trHeight w:val="120"/>
        </w:trPr>
        <w:tc>
          <w:tcPr>
            <w:tcW w:w="8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 Заключительный этап.</w:t>
            </w:r>
          </w:p>
        </w:tc>
      </w:tr>
      <w:tr w:rsidR="00692495" w:rsidRPr="00FF13C7" w:rsidTr="00692495">
        <w:trPr>
          <w:trHeight w:val="38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 деятельности на уроке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мин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We have 3 minutes left, so let’s revise the information from the lesson.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What new information have you learnt today?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Did you like the lesson?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What task was the most difficult for you?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Thank you for the work. I'll check your answers and will give you the marks.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Your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hometask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is to write the composition «Sport in my life»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And now the lesson is over. </w:t>
            </w:r>
            <w:proofErr w:type="spellStart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Goodbye</w:t>
            </w:r>
            <w:proofErr w:type="spellEnd"/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!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-The most popular sport in Britain is walking.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-I liked the lesson.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924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-Making the dialogues/the answers to the questions…</w:t>
            </w:r>
          </w:p>
          <w:p w:rsidR="00692495" w:rsidRPr="00692495" w:rsidRDefault="00692495" w:rsidP="006924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</w:tbl>
    <w:p w:rsidR="00692495" w:rsidRPr="00692495" w:rsidRDefault="00FF13C7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938E3E" wp14:editId="5DC4D6C2">
            <wp:simplePos x="0" y="0"/>
            <wp:positionH relativeFrom="margin">
              <wp:posOffset>-231775</wp:posOffset>
            </wp:positionH>
            <wp:positionV relativeFrom="paragraph">
              <wp:posOffset>255270</wp:posOffset>
            </wp:positionV>
            <wp:extent cx="5940425" cy="4455319"/>
            <wp:effectExtent l="0" t="0" r="3175" b="254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692495" w:rsidRPr="00692495" w:rsidRDefault="00692495" w:rsidP="0069249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Watch the video attentively and write your answers to the questions:</w:t>
      </w:r>
    </w:p>
    <w:p w:rsidR="00692495" w:rsidRPr="00692495" w:rsidRDefault="00692495" w:rsidP="006924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What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sport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takes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place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at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these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venues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(места проведения каких-либо мероприятий)?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Wembley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Wimbledon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St.Andrew’s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Henley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Lord’s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</w:p>
    <w:p w:rsidR="00692495" w:rsidRPr="00692495" w:rsidRDefault="00692495" w:rsidP="0069249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How often does she go swimming?</w:t>
      </w:r>
    </w:p>
    <w:p w:rsidR="00692495" w:rsidRPr="00612586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Why does he do swimming?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What sport do most British people like?</w:t>
      </w:r>
    </w:p>
    <w:p w:rsidR="00692495" w:rsidRPr="00692495" w:rsidRDefault="00692495" w:rsidP="0069249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Do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British like to watch sports?</w:t>
      </w:r>
    </w:p>
    <w:p w:rsidR="00692495" w:rsidRPr="00692495" w:rsidRDefault="00692495" w:rsidP="0069249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What other sports were spoken about?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Open the brackets to make sentences correct</w:t>
      </w:r>
    </w:p>
    <w:p w:rsidR="00692495" w:rsidRPr="00692495" w:rsidRDefault="00692495" w:rsidP="0069249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If you ___________ (not to go) in for sports, you ___________ (not to be) healthy.</w:t>
      </w:r>
    </w:p>
    <w:p w:rsidR="00692495" w:rsidRPr="00692495" w:rsidRDefault="00692495" w:rsidP="0069249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When he ___________ (train) hard, he ___________ (win) the competitions</w:t>
      </w:r>
    </w:p>
    <w:p w:rsidR="00692495" w:rsidRPr="00692495" w:rsidRDefault="00692495" w:rsidP="0069249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If people __________ (do) sports, they ___________ (keep) fit.</w:t>
      </w:r>
    </w:p>
    <w:p w:rsidR="00692495" w:rsidRPr="00692495" w:rsidRDefault="00692495" w:rsidP="0069249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This family ___________ (run) in the park, if it ____________ (not to rain).</w:t>
      </w:r>
    </w:p>
    <w:p w:rsidR="00692495" w:rsidRPr="00692495" w:rsidRDefault="00692495" w:rsidP="0069249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Russians ___________ (be) happy when our football team __________ (become) the winner of the </w:t>
      </w:r>
      <w:r w:rsidRPr="00692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hampionship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692495" w:rsidRPr="00692495" w:rsidRDefault="00692495" w:rsidP="0069249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We __________ (go) to watch the </w:t>
      </w: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Olimpic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games in Rio, if we __________ (have) free time.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12586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1258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III. Read the text.</w:t>
      </w:r>
    </w:p>
    <w:p w:rsidR="00692495" w:rsidRPr="00692495" w:rsidRDefault="00692495" w:rsidP="006924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Sport in My Life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“I understand that doing sport is necessary. It helps us to be healthy and to keep fit.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As for me, I go to the swimming pool once a week. My friend and I go there together. We train with great pleasure. Swimming is a great sport!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 the morning if I am not late for classes I try to do my morning exercises.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Sometimes when the weather is fine I run in the park.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At school we have Physical Education (P.E.) lessons twice a week. At these lessons we do different exercises, take part in races and play football, basketball or volleyball. When the weather </w:t>
      </w:r>
      <w:proofErr w:type="gram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isn‘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 cold and rainy our P.E. lessons are held outside at our school stadium. Different sports competitions are held in our school. I always take part in them. </w:t>
      </w:r>
      <w:proofErr w:type="gram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It‘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s very interesting and exciting. P.E. is one of my </w:t>
      </w: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favourite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lessons.</w:t>
      </w:r>
    </w:p>
    <w:p w:rsidR="00692495" w:rsidRPr="00612586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I </w:t>
      </w:r>
      <w:proofErr w:type="gram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can‘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 say that my parents go in for sports, but every weekend we go to the country. There we take long walks in the forest, play badminton and football. </w:t>
      </w:r>
      <w:r w:rsidRPr="0061258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We always have a good time there”.</w:t>
      </w:r>
    </w:p>
    <w:p w:rsidR="00692495" w:rsidRPr="00612586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1) Write John’s answers to the questions of Kate: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Kate: Is it important to go in for sports?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John:_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_____________________________________________________________ __________________________________________________________________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K: Do you like going in for sports?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J:_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________________________________________________________________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K: What sport do you prefer?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J:_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________________________________________________________________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K: Do you always do morning exercises?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J:_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________________________________________________________________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K: Do you do sports at school?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J:_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________________________________________________________________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K: Is it your </w:t>
      </w:r>
      <w:proofErr w:type="spell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favourite</w:t>
      </w:r>
      <w:proofErr w:type="spell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school subject?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J:_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________________________________________________________________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K: Do you take part in any school competitions?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J:_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________________________________________________________________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K: What about your parents, are they fond of doing sport?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J:_</w:t>
      </w:r>
      <w:proofErr w:type="gramEnd"/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________________________________________________________________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K: Lucky you’re! It’s so interesting.</w:t>
      </w: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692495" w:rsidRPr="00692495" w:rsidRDefault="00692495" w:rsidP="006924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2) Make your own dialogues on the topic “Sport in our life”</w:t>
      </w:r>
    </w:p>
    <w:p w:rsidR="006B6C99" w:rsidRDefault="00FF13C7">
      <w:pPr>
        <w:rPr>
          <w:lang w:val="en-US"/>
        </w:rPr>
      </w:pPr>
    </w:p>
    <w:p w:rsidR="00692495" w:rsidRDefault="00692495">
      <w:pPr>
        <w:rPr>
          <w:lang w:val="en-US"/>
        </w:rPr>
      </w:pPr>
    </w:p>
    <w:p w:rsidR="00692495" w:rsidRDefault="00692495">
      <w:pPr>
        <w:rPr>
          <w:lang w:val="en-US"/>
        </w:rPr>
      </w:pPr>
    </w:p>
    <w:p w:rsidR="00692495" w:rsidRDefault="00692495">
      <w:pPr>
        <w:rPr>
          <w:lang w:val="en-US"/>
        </w:rPr>
      </w:pPr>
    </w:p>
    <w:p w:rsidR="00692495" w:rsidRDefault="00692495">
      <w:pPr>
        <w:rPr>
          <w:lang w:val="en-US"/>
        </w:rPr>
      </w:pPr>
    </w:p>
    <w:p w:rsidR="00692495" w:rsidRDefault="00692495">
      <w:pPr>
        <w:rPr>
          <w:lang w:val="en-US"/>
        </w:rPr>
      </w:pPr>
    </w:p>
    <w:p w:rsidR="00692495" w:rsidRDefault="00692495">
      <w:pPr>
        <w:rPr>
          <w:lang w:val="en-US"/>
        </w:rPr>
      </w:pPr>
    </w:p>
    <w:p w:rsidR="00692495" w:rsidRDefault="00692495">
      <w:pPr>
        <w:rPr>
          <w:lang w:val="en-US"/>
        </w:rPr>
      </w:pPr>
    </w:p>
    <w:p w:rsidR="00692495" w:rsidRDefault="00692495">
      <w:pPr>
        <w:rPr>
          <w:lang w:val="en-US"/>
        </w:rPr>
      </w:pPr>
    </w:p>
    <w:p w:rsidR="00692495" w:rsidRDefault="00692495">
      <w:pPr>
        <w:rPr>
          <w:lang w:val="en-US"/>
        </w:rPr>
      </w:pPr>
    </w:p>
    <w:p w:rsidR="00692495" w:rsidRDefault="00692495">
      <w:pPr>
        <w:rPr>
          <w:lang w:val="en-US"/>
        </w:rPr>
      </w:pPr>
    </w:p>
    <w:p w:rsidR="00692495" w:rsidRDefault="00692495">
      <w:pPr>
        <w:rPr>
          <w:lang w:val="en-US"/>
        </w:rPr>
      </w:pPr>
    </w:p>
    <w:p w:rsidR="00692495" w:rsidRDefault="00692495">
      <w:pPr>
        <w:rPr>
          <w:lang w:val="en-US"/>
        </w:rPr>
      </w:pPr>
    </w:p>
    <w:p w:rsidR="00692495" w:rsidRPr="00692495" w:rsidRDefault="00692495" w:rsidP="006125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F13C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="00612586" w:rsidRPr="00FF13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6125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ГКОУ</w:t>
      </w:r>
      <w:r w:rsidRPr="0069249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"Средняя общеобразовательная школа</w:t>
      </w:r>
      <w:r w:rsidR="006125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-интернат</w:t>
      </w:r>
      <w:r w:rsidRPr="0069249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№6" </w:t>
      </w:r>
      <w:r w:rsidR="006125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69249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Республики Дагестан</w:t>
      </w:r>
    </w:p>
    <w:p w:rsidR="00692495" w:rsidRPr="00692495" w:rsidRDefault="00692495" w:rsidP="00612586">
      <w:pPr>
        <w:jc w:val="center"/>
        <w:rPr>
          <w:sz w:val="28"/>
          <w:szCs w:val="28"/>
        </w:rPr>
      </w:pPr>
    </w:p>
    <w:p w:rsidR="00692495" w:rsidRPr="00692495" w:rsidRDefault="00692495"/>
    <w:p w:rsidR="00692495" w:rsidRPr="00692495" w:rsidRDefault="00692495"/>
    <w:p w:rsidR="00692495" w:rsidRPr="00692495" w:rsidRDefault="00692495"/>
    <w:p w:rsidR="00743D75" w:rsidRDefault="00743D75" w:rsidP="006924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883965" wp14:editId="290EBCFF">
            <wp:simplePos x="0" y="0"/>
            <wp:positionH relativeFrom="margin">
              <wp:posOffset>-13335</wp:posOffset>
            </wp:positionH>
            <wp:positionV relativeFrom="margin">
              <wp:posOffset>2274570</wp:posOffset>
            </wp:positionV>
            <wp:extent cx="5135880" cy="3352800"/>
            <wp:effectExtent l="0" t="0" r="7620" b="0"/>
            <wp:wrapSquare wrapText="bothSides"/>
            <wp:docPr id="3" name="Рисунок 3" descr="http://mypresentation.ru/documents/ae1cd84db71993b297742bf6e09e2e8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presentation.ru/documents/ae1cd84db71993b297742bf6e09e2e81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48" b="12307"/>
                    <a:stretch/>
                  </pic:blipFill>
                  <pic:spPr bwMode="auto">
                    <a:xfrm>
                      <a:off x="0" y="0"/>
                      <a:ext cx="513588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495" w:rsidRPr="00692495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ПРОЕКТ УРОКА</w:t>
      </w:r>
      <w:r w:rsidRPr="00743D75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</w:p>
    <w:p w:rsidR="00692495" w:rsidRPr="00743D75" w:rsidRDefault="00743D75" w:rsidP="006924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 w:rsidRPr="00743D75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английского </w:t>
      </w:r>
      <w:proofErr w:type="gramStart"/>
      <w:r w:rsidRPr="00743D75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языка </w:t>
      </w:r>
      <w:r w:rsidR="00692495" w:rsidRPr="00692495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по</w:t>
      </w:r>
      <w:proofErr w:type="gramEnd"/>
      <w:r w:rsidR="00692495" w:rsidRPr="00692495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теме</w:t>
      </w:r>
      <w:r w:rsidRPr="00743D75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:</w:t>
      </w:r>
    </w:p>
    <w:p w:rsidR="00692495" w:rsidRPr="00692495" w:rsidRDefault="00692495" w:rsidP="006924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692495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 «Спорт в нашей жизни» в 5 классе</w:t>
      </w:r>
    </w:p>
    <w:p w:rsidR="00743D75" w:rsidRDefault="00743D75">
      <w:pPr>
        <w:rPr>
          <w:sz w:val="40"/>
          <w:szCs w:val="40"/>
        </w:rPr>
      </w:pPr>
    </w:p>
    <w:p w:rsidR="00743D75" w:rsidRPr="00743D75" w:rsidRDefault="00743D75" w:rsidP="00743D75">
      <w:pPr>
        <w:rPr>
          <w:sz w:val="40"/>
          <w:szCs w:val="40"/>
        </w:rPr>
      </w:pPr>
    </w:p>
    <w:p w:rsidR="00743D75" w:rsidRPr="00743D75" w:rsidRDefault="00743D75" w:rsidP="00743D75">
      <w:pPr>
        <w:rPr>
          <w:sz w:val="40"/>
          <w:szCs w:val="40"/>
        </w:rPr>
      </w:pPr>
    </w:p>
    <w:p w:rsidR="00743D75" w:rsidRDefault="00743D75" w:rsidP="00743D75">
      <w:pPr>
        <w:rPr>
          <w:sz w:val="40"/>
          <w:szCs w:val="40"/>
        </w:rPr>
      </w:pPr>
    </w:p>
    <w:p w:rsidR="00692495" w:rsidRPr="00743D75" w:rsidRDefault="00612586" w:rsidP="00743D75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Провела: АскероваХ</w:t>
      </w:r>
      <w:r w:rsidR="00743D75">
        <w:rPr>
          <w:sz w:val="40"/>
          <w:szCs w:val="40"/>
        </w:rPr>
        <w:t>.А.</w:t>
      </w:r>
    </w:p>
    <w:sectPr w:rsidR="00692495" w:rsidRPr="0074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FF8"/>
    <w:multiLevelType w:val="multilevel"/>
    <w:tmpl w:val="00CC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E3406"/>
    <w:multiLevelType w:val="multilevel"/>
    <w:tmpl w:val="130E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D633D"/>
    <w:multiLevelType w:val="multilevel"/>
    <w:tmpl w:val="C346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2343F"/>
    <w:multiLevelType w:val="multilevel"/>
    <w:tmpl w:val="0BC6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C42BD"/>
    <w:multiLevelType w:val="multilevel"/>
    <w:tmpl w:val="17DA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A28BC"/>
    <w:multiLevelType w:val="multilevel"/>
    <w:tmpl w:val="C52C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709C0"/>
    <w:multiLevelType w:val="multilevel"/>
    <w:tmpl w:val="66E0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8429B8"/>
    <w:multiLevelType w:val="multilevel"/>
    <w:tmpl w:val="825A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225F7"/>
    <w:multiLevelType w:val="multilevel"/>
    <w:tmpl w:val="4B5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69779A"/>
    <w:multiLevelType w:val="multilevel"/>
    <w:tmpl w:val="2EAA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5"/>
    <w:rsid w:val="000F1E52"/>
    <w:rsid w:val="002334F2"/>
    <w:rsid w:val="00612586"/>
    <w:rsid w:val="00692495"/>
    <w:rsid w:val="00743D75"/>
    <w:rsid w:val="00B02A06"/>
    <w:rsid w:val="00B91DC3"/>
    <w:rsid w:val="00E121E6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34741-AA46-4E50-84F4-0D3F936C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2024-11-14T06:20:00Z</cp:lastPrinted>
  <dcterms:created xsi:type="dcterms:W3CDTF">2019-03-30T12:32:00Z</dcterms:created>
  <dcterms:modified xsi:type="dcterms:W3CDTF">2024-11-14T07:31:00Z</dcterms:modified>
</cp:coreProperties>
</file>